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E403C" w14:textId="77777777" w:rsidR="00D756CE" w:rsidRPr="000C5435" w:rsidRDefault="00D756CE" w:rsidP="00D756CE">
      <w:pPr>
        <w:pStyle w:val="Title"/>
        <w:jc w:val="center"/>
        <w:rPr>
          <w:sz w:val="44"/>
          <w:szCs w:val="44"/>
        </w:rPr>
      </w:pPr>
      <w:r w:rsidRPr="000C5435">
        <w:rPr>
          <w:sz w:val="44"/>
          <w:szCs w:val="44"/>
        </w:rPr>
        <w:t>Mental Health Ministries Grant Program Recipients</w:t>
      </w:r>
    </w:p>
    <w:p w14:paraId="73E32BCA" w14:textId="77777777" w:rsidR="007534CE" w:rsidRDefault="00D756CE" w:rsidP="00D756CE">
      <w:pPr>
        <w:pStyle w:val="Title"/>
        <w:jc w:val="center"/>
        <w:rPr>
          <w:sz w:val="44"/>
          <w:szCs w:val="44"/>
        </w:rPr>
      </w:pPr>
      <w:r w:rsidRPr="000C5435">
        <w:rPr>
          <w:sz w:val="44"/>
          <w:szCs w:val="44"/>
        </w:rPr>
        <w:t>Cycle 1 of 2, 2019</w:t>
      </w:r>
    </w:p>
    <w:p w14:paraId="6D13D718" w14:textId="77777777" w:rsidR="002A2AF5" w:rsidRPr="002A2AF5" w:rsidRDefault="002A2AF5" w:rsidP="002A2AF5"/>
    <w:tbl>
      <w:tblPr>
        <w:tblStyle w:val="PlainTable5"/>
        <w:tblW w:w="0" w:type="auto"/>
        <w:tblLook w:val="0420" w:firstRow="1" w:lastRow="0" w:firstColumn="0" w:lastColumn="0" w:noHBand="0" w:noVBand="1"/>
      </w:tblPr>
      <w:tblGrid>
        <w:gridCol w:w="4197"/>
        <w:gridCol w:w="6332"/>
        <w:gridCol w:w="1788"/>
        <w:gridCol w:w="2083"/>
      </w:tblGrid>
      <w:tr w:rsidR="00957729" w14:paraId="3D91A49D" w14:textId="77777777" w:rsidTr="009F2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97" w:type="dxa"/>
          </w:tcPr>
          <w:p w14:paraId="0E68C7CC" w14:textId="77777777" w:rsidR="00CF7F19" w:rsidRDefault="00CF7F19" w:rsidP="00D756CE">
            <w:r>
              <w:t>Grantee Project/Fiduciary Agent</w:t>
            </w:r>
          </w:p>
        </w:tc>
        <w:tc>
          <w:tcPr>
            <w:tcW w:w="6332" w:type="dxa"/>
          </w:tcPr>
          <w:p w14:paraId="64C592D5" w14:textId="77777777" w:rsidR="00CF7F19" w:rsidRDefault="00CF7F19" w:rsidP="00D756CE">
            <w:r>
              <w:t>Description</w:t>
            </w:r>
          </w:p>
        </w:tc>
        <w:tc>
          <w:tcPr>
            <w:tcW w:w="1788" w:type="dxa"/>
          </w:tcPr>
          <w:p w14:paraId="0A9ED84A" w14:textId="77777777" w:rsidR="00CF7F19" w:rsidRDefault="00CF7F19" w:rsidP="00D756CE">
            <w:r>
              <w:t>Immediate reach</w:t>
            </w:r>
          </w:p>
        </w:tc>
        <w:tc>
          <w:tcPr>
            <w:tcW w:w="2083" w:type="dxa"/>
          </w:tcPr>
          <w:p w14:paraId="0ADC395F" w14:textId="77777777" w:rsidR="00CF7F19" w:rsidRDefault="00CF7F19" w:rsidP="00D756CE">
            <w:r>
              <w:t>Potential impact</w:t>
            </w:r>
          </w:p>
        </w:tc>
      </w:tr>
      <w:tr w:rsidR="00957729" w14:paraId="495230B2" w14:textId="77777777" w:rsidTr="009F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7" w:type="dxa"/>
          </w:tcPr>
          <w:p w14:paraId="1764F03B" w14:textId="77777777" w:rsidR="00CF7F19" w:rsidRDefault="00CF7F19" w:rsidP="00D756CE"/>
        </w:tc>
        <w:tc>
          <w:tcPr>
            <w:tcW w:w="6332" w:type="dxa"/>
          </w:tcPr>
          <w:p w14:paraId="1660CF11" w14:textId="77777777" w:rsidR="00CF7F19" w:rsidRDefault="00CF7F19" w:rsidP="00D756CE"/>
        </w:tc>
        <w:tc>
          <w:tcPr>
            <w:tcW w:w="1788" w:type="dxa"/>
          </w:tcPr>
          <w:p w14:paraId="1AF48B88" w14:textId="77777777" w:rsidR="00CF7F19" w:rsidRDefault="00CF7F19" w:rsidP="00D756CE"/>
        </w:tc>
        <w:tc>
          <w:tcPr>
            <w:tcW w:w="2083" w:type="dxa"/>
          </w:tcPr>
          <w:p w14:paraId="32999768" w14:textId="77777777" w:rsidR="00CF7F19" w:rsidRDefault="00CF7F19" w:rsidP="00D756CE"/>
        </w:tc>
      </w:tr>
      <w:tr w:rsidR="00957729" w14:paraId="5879CA77" w14:textId="77777777" w:rsidTr="009F20EB">
        <w:tc>
          <w:tcPr>
            <w:tcW w:w="4197" w:type="dxa"/>
          </w:tcPr>
          <w:p w14:paraId="7122F42D" w14:textId="77777777" w:rsidR="00CF7F19" w:rsidRDefault="00CF7F19" w:rsidP="00D756CE">
            <w:r>
              <w:t>Presbyterian Mental Health Network/Covenant Presbyterian Church, San Antonio, TX</w:t>
            </w:r>
          </w:p>
        </w:tc>
        <w:tc>
          <w:tcPr>
            <w:tcW w:w="6332" w:type="dxa"/>
          </w:tcPr>
          <w:p w14:paraId="64FE688B" w14:textId="395AE00C" w:rsidR="00CF7F19" w:rsidRDefault="00CF7F19" w:rsidP="00D756CE">
            <w:r>
              <w:t xml:space="preserve">To launch </w:t>
            </w:r>
            <w:r w:rsidR="00215ED0">
              <w:t>the</w:t>
            </w:r>
            <w:r>
              <w:t xml:space="preserve"> churchwide Presbyterian Mental Health Network</w:t>
            </w:r>
            <w:r w:rsidR="00215ED0">
              <w:t xml:space="preserve"> called for by 223</w:t>
            </w:r>
            <w:r w:rsidR="00215ED0" w:rsidRPr="00215ED0">
              <w:rPr>
                <w:vertAlign w:val="superscript"/>
              </w:rPr>
              <w:t>rd</w:t>
            </w:r>
            <w:r w:rsidR="00215ED0">
              <w:t xml:space="preserve"> General Assembly Item 10-11.  To </w:t>
            </w:r>
            <w:r w:rsidR="00957729">
              <w:t xml:space="preserve">facilitate </w:t>
            </w:r>
            <w:r>
              <w:t>connection among congregations for the advancement of mental health ministry</w:t>
            </w:r>
            <w:r w:rsidR="00851BD0">
              <w:t>.</w:t>
            </w:r>
            <w:r>
              <w:t xml:space="preserve"> </w:t>
            </w:r>
          </w:p>
        </w:tc>
        <w:tc>
          <w:tcPr>
            <w:tcW w:w="1788" w:type="dxa"/>
          </w:tcPr>
          <w:p w14:paraId="0EFD82A0" w14:textId="77777777" w:rsidR="00CF7F19" w:rsidRDefault="00CF7F19" w:rsidP="00D756CE">
            <w:r>
              <w:t>9,161 congregations</w:t>
            </w:r>
          </w:p>
        </w:tc>
        <w:tc>
          <w:tcPr>
            <w:tcW w:w="2083" w:type="dxa"/>
          </w:tcPr>
          <w:p w14:paraId="2E88FDB5" w14:textId="77777777" w:rsidR="00CF7F19" w:rsidRDefault="00CF7F19" w:rsidP="00D756CE">
            <w:r>
              <w:t>Churchwide cross-pollination</w:t>
            </w:r>
          </w:p>
        </w:tc>
      </w:tr>
      <w:tr w:rsidR="00957729" w14:paraId="534A33D9" w14:textId="77777777" w:rsidTr="009F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7" w:type="dxa"/>
          </w:tcPr>
          <w:p w14:paraId="53591C88" w14:textId="77777777" w:rsidR="00CF7F19" w:rsidRDefault="00CF7F19" w:rsidP="00D756CE"/>
        </w:tc>
        <w:tc>
          <w:tcPr>
            <w:tcW w:w="6332" w:type="dxa"/>
          </w:tcPr>
          <w:p w14:paraId="1CA87D6D" w14:textId="77777777" w:rsidR="00CF7F19" w:rsidRDefault="00CF7F19" w:rsidP="00D756CE"/>
        </w:tc>
        <w:tc>
          <w:tcPr>
            <w:tcW w:w="1788" w:type="dxa"/>
          </w:tcPr>
          <w:p w14:paraId="06E08748" w14:textId="77777777" w:rsidR="00CF7F19" w:rsidRDefault="00CF7F19" w:rsidP="00D756CE"/>
        </w:tc>
        <w:tc>
          <w:tcPr>
            <w:tcW w:w="2083" w:type="dxa"/>
          </w:tcPr>
          <w:p w14:paraId="6EB28FF9" w14:textId="77777777" w:rsidR="00CF7F19" w:rsidRDefault="00CF7F19" w:rsidP="00D756CE"/>
        </w:tc>
      </w:tr>
      <w:tr w:rsidR="00957729" w14:paraId="3C646F26" w14:textId="77777777" w:rsidTr="009F20EB">
        <w:tc>
          <w:tcPr>
            <w:tcW w:w="4197" w:type="dxa"/>
          </w:tcPr>
          <w:p w14:paraId="60B3F75A" w14:textId="77777777" w:rsidR="00CF7F19" w:rsidRDefault="00CF7F19" w:rsidP="00D756CE">
            <w:r>
              <w:t>Pathways to Culturally Appropriate Mental Health Support/Synod of Lakes and Prairies</w:t>
            </w:r>
          </w:p>
        </w:tc>
        <w:tc>
          <w:tcPr>
            <w:tcW w:w="6332" w:type="dxa"/>
          </w:tcPr>
          <w:p w14:paraId="73252AA2" w14:textId="77777777" w:rsidR="00CF7F19" w:rsidRDefault="00CF7F19" w:rsidP="00D756CE">
            <w:r>
              <w:t>Exploratory initiative to align racial equity, inclusive access and cultural traditions into the goals, operations, and services of mental health centers and community-based programs across the synod and its presbyteries.</w:t>
            </w:r>
          </w:p>
        </w:tc>
        <w:tc>
          <w:tcPr>
            <w:tcW w:w="1788" w:type="dxa"/>
          </w:tcPr>
          <w:p w14:paraId="73E17B1D" w14:textId="77777777" w:rsidR="00CF7F19" w:rsidRDefault="00CF7F19" w:rsidP="00D756CE">
            <w:r>
              <w:t>790 congregations</w:t>
            </w:r>
          </w:p>
        </w:tc>
        <w:tc>
          <w:tcPr>
            <w:tcW w:w="2083" w:type="dxa"/>
          </w:tcPr>
          <w:p w14:paraId="2C3D07E4" w14:textId="724CC061" w:rsidR="00CF7F19" w:rsidRDefault="00CF7F19" w:rsidP="00D756CE">
            <w:r>
              <w:t>Model</w:t>
            </w:r>
            <w:r w:rsidR="00CC5749">
              <w:t xml:space="preserve"> addressing intersection of race, culture</w:t>
            </w:r>
            <w:r w:rsidR="00957729">
              <w:t>, mental health applicable churchwide</w:t>
            </w:r>
            <w:r>
              <w:t xml:space="preserve"> </w:t>
            </w:r>
          </w:p>
        </w:tc>
      </w:tr>
      <w:tr w:rsidR="00957729" w14:paraId="621986F5" w14:textId="77777777" w:rsidTr="009F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7" w:type="dxa"/>
          </w:tcPr>
          <w:p w14:paraId="7408DCEB" w14:textId="77777777" w:rsidR="00CF7F19" w:rsidRDefault="00CF7F19" w:rsidP="00D756CE"/>
        </w:tc>
        <w:tc>
          <w:tcPr>
            <w:tcW w:w="6332" w:type="dxa"/>
          </w:tcPr>
          <w:p w14:paraId="13101497" w14:textId="77777777" w:rsidR="00CF7F19" w:rsidRDefault="00CF7F19" w:rsidP="00D756CE"/>
        </w:tc>
        <w:tc>
          <w:tcPr>
            <w:tcW w:w="1788" w:type="dxa"/>
          </w:tcPr>
          <w:p w14:paraId="6AF2AA03" w14:textId="77777777" w:rsidR="00CF7F19" w:rsidRDefault="00CF7F19" w:rsidP="00D756CE"/>
        </w:tc>
        <w:tc>
          <w:tcPr>
            <w:tcW w:w="2083" w:type="dxa"/>
          </w:tcPr>
          <w:p w14:paraId="7A712807" w14:textId="77777777" w:rsidR="00CF7F19" w:rsidRDefault="00CF7F19" w:rsidP="00D756CE"/>
        </w:tc>
      </w:tr>
      <w:tr w:rsidR="00957729" w14:paraId="0E39AE6B" w14:textId="77777777" w:rsidTr="009F20EB">
        <w:tc>
          <w:tcPr>
            <w:tcW w:w="4197" w:type="dxa"/>
          </w:tcPr>
          <w:p w14:paraId="085B4CEF" w14:textId="77777777" w:rsidR="00CF7F19" w:rsidRDefault="00CF7F19" w:rsidP="00D756CE">
            <w:r>
              <w:t>Partnerships for Wholeness/Presbytery of Eastern Oregon</w:t>
            </w:r>
          </w:p>
        </w:tc>
        <w:tc>
          <w:tcPr>
            <w:tcW w:w="6332" w:type="dxa"/>
          </w:tcPr>
          <w:p w14:paraId="31A31DD4" w14:textId="77777777" w:rsidR="00CF7F19" w:rsidRDefault="00CF7F19" w:rsidP="00D756CE">
            <w:r>
              <w:t>Bringing faith communities, community mental health programs, and peers together to improve the mental health of remote, rural communities through training (Mental Health First Aid training), dialogue, and collaboration.</w:t>
            </w:r>
          </w:p>
        </w:tc>
        <w:tc>
          <w:tcPr>
            <w:tcW w:w="1788" w:type="dxa"/>
          </w:tcPr>
          <w:p w14:paraId="59BC1FE9" w14:textId="77777777" w:rsidR="00CF7F19" w:rsidRDefault="00CF7F19" w:rsidP="00D756CE">
            <w:r>
              <w:t>14 congregations</w:t>
            </w:r>
          </w:p>
        </w:tc>
        <w:tc>
          <w:tcPr>
            <w:tcW w:w="2083" w:type="dxa"/>
          </w:tcPr>
          <w:p w14:paraId="21211BF1" w14:textId="2B4A0DE3" w:rsidR="00CF7F19" w:rsidRDefault="00CF7F19" w:rsidP="00D756CE">
            <w:r>
              <w:t>Model for</w:t>
            </w:r>
            <w:r w:rsidR="00957729">
              <w:t xml:space="preserve"> presbytery-initiated</w:t>
            </w:r>
            <w:r w:rsidR="00700A31">
              <w:t xml:space="preserve"> ministry in</w:t>
            </w:r>
            <w:r>
              <w:t xml:space="preserve"> remote rural settings</w:t>
            </w:r>
          </w:p>
        </w:tc>
      </w:tr>
      <w:tr w:rsidR="00957729" w14:paraId="32AE6D86" w14:textId="77777777" w:rsidTr="009F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7" w:type="dxa"/>
          </w:tcPr>
          <w:p w14:paraId="55E4E562" w14:textId="77777777" w:rsidR="00CF7F19" w:rsidRDefault="00CF7F19" w:rsidP="00D756CE"/>
        </w:tc>
        <w:tc>
          <w:tcPr>
            <w:tcW w:w="6332" w:type="dxa"/>
          </w:tcPr>
          <w:p w14:paraId="4940C861" w14:textId="77777777" w:rsidR="00CF7F19" w:rsidRDefault="00CF7F19" w:rsidP="00D756CE"/>
        </w:tc>
        <w:tc>
          <w:tcPr>
            <w:tcW w:w="1788" w:type="dxa"/>
          </w:tcPr>
          <w:p w14:paraId="5553FAAB" w14:textId="77777777" w:rsidR="00CF7F19" w:rsidRDefault="00CF7F19" w:rsidP="00D756CE"/>
        </w:tc>
        <w:tc>
          <w:tcPr>
            <w:tcW w:w="2083" w:type="dxa"/>
          </w:tcPr>
          <w:p w14:paraId="11C44C43" w14:textId="77777777" w:rsidR="00CF7F19" w:rsidRDefault="00CF7F19" w:rsidP="00D756CE"/>
        </w:tc>
      </w:tr>
      <w:tr w:rsidR="00957729" w14:paraId="50D753E3" w14:textId="77777777" w:rsidTr="009F20EB">
        <w:tc>
          <w:tcPr>
            <w:tcW w:w="4197" w:type="dxa"/>
          </w:tcPr>
          <w:p w14:paraId="68AC7695" w14:textId="77777777" w:rsidR="00CF7F19" w:rsidRDefault="00CF7F19" w:rsidP="00D756CE">
            <w:r>
              <w:t>Hope and Healing/Pittsburgh Seminary (in partnership with Upper Ohio Valley and Washington presbyteries)</w:t>
            </w:r>
          </w:p>
        </w:tc>
        <w:tc>
          <w:tcPr>
            <w:tcW w:w="6332" w:type="dxa"/>
          </w:tcPr>
          <w:p w14:paraId="3B4E2837" w14:textId="77777777" w:rsidR="00CF7F19" w:rsidRDefault="00CF7F19" w:rsidP="00D756CE">
            <w:r>
              <w:t>Continuing Education program equipping rural congregational leaders to provide spiritual care and mental health resourcing in the underserved areas of SW PA, SE OH, and WV.  Components include differentiating spiritual/mental health care needs, Mental Health First Aid Training, local mental health referral networks.</w:t>
            </w:r>
          </w:p>
        </w:tc>
        <w:tc>
          <w:tcPr>
            <w:tcW w:w="1788" w:type="dxa"/>
          </w:tcPr>
          <w:p w14:paraId="4069AA03" w14:textId="77777777" w:rsidR="00CF7F19" w:rsidRDefault="00CF7F19" w:rsidP="00D756CE">
            <w:r>
              <w:t>130 + congregations</w:t>
            </w:r>
          </w:p>
        </w:tc>
        <w:tc>
          <w:tcPr>
            <w:tcW w:w="2083" w:type="dxa"/>
          </w:tcPr>
          <w:p w14:paraId="30ABFB60" w14:textId="609EBFAD" w:rsidR="00CF7F19" w:rsidRDefault="00700A31" w:rsidP="00D756CE">
            <w:r>
              <w:t>Model for</w:t>
            </w:r>
            <w:r w:rsidR="00957729">
              <w:t xml:space="preserve"> seminary</w:t>
            </w:r>
            <w:r w:rsidR="00B4299B">
              <w:t>/presbytery partner</w:t>
            </w:r>
            <w:r w:rsidR="00597374">
              <w:t>ship</w:t>
            </w:r>
            <w:r w:rsidR="00B4299B">
              <w:t xml:space="preserve"> to provide mental health C.E. informed by </w:t>
            </w:r>
            <w:r w:rsidR="005C09BC">
              <w:t>local need</w:t>
            </w:r>
          </w:p>
        </w:tc>
      </w:tr>
      <w:tr w:rsidR="00957729" w14:paraId="14865F38" w14:textId="77777777" w:rsidTr="009F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7" w:type="dxa"/>
          </w:tcPr>
          <w:p w14:paraId="6FBA0646" w14:textId="54C1DE9A" w:rsidR="00CF7F19" w:rsidRDefault="00CF7F19" w:rsidP="00D756CE"/>
        </w:tc>
        <w:tc>
          <w:tcPr>
            <w:tcW w:w="6332" w:type="dxa"/>
          </w:tcPr>
          <w:p w14:paraId="4E8FB153" w14:textId="77777777" w:rsidR="00CF7F19" w:rsidRDefault="00CF7F19" w:rsidP="00D756CE"/>
        </w:tc>
        <w:tc>
          <w:tcPr>
            <w:tcW w:w="1788" w:type="dxa"/>
          </w:tcPr>
          <w:p w14:paraId="7992ADC4" w14:textId="77777777" w:rsidR="00CF7F19" w:rsidRDefault="00CF7F19" w:rsidP="00D756CE"/>
        </w:tc>
        <w:tc>
          <w:tcPr>
            <w:tcW w:w="2083" w:type="dxa"/>
          </w:tcPr>
          <w:p w14:paraId="0B2138A2" w14:textId="77777777" w:rsidR="00CF7F19" w:rsidRDefault="00CF7F19" w:rsidP="00D756CE"/>
        </w:tc>
      </w:tr>
      <w:tr w:rsidR="00957729" w14:paraId="736B48F9" w14:textId="77777777" w:rsidTr="009F20EB">
        <w:tc>
          <w:tcPr>
            <w:tcW w:w="4197" w:type="dxa"/>
          </w:tcPr>
          <w:p w14:paraId="01FF9BF3" w14:textId="4138BC9E" w:rsidR="00CF7F19" w:rsidRDefault="00CF7F19" w:rsidP="00D756CE">
            <w:r>
              <w:t>Comfort My People: Mental Health in Healthy Congregations/St. Augustine Presbytery</w:t>
            </w:r>
            <w:r w:rsidR="00F44FB6">
              <w:t>, Florida</w:t>
            </w:r>
          </w:p>
        </w:tc>
        <w:tc>
          <w:tcPr>
            <w:tcW w:w="6332" w:type="dxa"/>
          </w:tcPr>
          <w:p w14:paraId="460E5A05" w14:textId="77777777" w:rsidR="00CF7F19" w:rsidRDefault="00F44FB6" w:rsidP="00D756CE">
            <w:r>
              <w:t>Congregations grouped into</w:t>
            </w:r>
            <w:r w:rsidR="00CF7F19">
              <w:t xml:space="preserve"> 4 regions—initial needs assessment</w:t>
            </w:r>
            <w:r>
              <w:t xml:space="preserve"> </w:t>
            </w:r>
            <w:r w:rsidR="00D720A0">
              <w:t>to</w:t>
            </w:r>
            <w:r>
              <w:t xml:space="preserve"> inform</w:t>
            </w:r>
            <w:r w:rsidR="00D720A0">
              <w:t xml:space="preserve"> regional events with</w:t>
            </w:r>
            <w:r>
              <w:t xml:space="preserve"> training/</w:t>
            </w:r>
            <w:r w:rsidR="00CF7F19">
              <w:t xml:space="preserve">program </w:t>
            </w:r>
            <w:r>
              <w:t>resourcing</w:t>
            </w:r>
            <w:r w:rsidR="00D720A0">
              <w:t xml:space="preserve">. </w:t>
            </w:r>
            <w:r>
              <w:t>P</w:t>
            </w:r>
            <w:r w:rsidR="00D720A0">
              <w:t>roposed t</w:t>
            </w:r>
            <w:r>
              <w:t>raining and programming pieces include</w:t>
            </w:r>
            <w:r w:rsidR="00D720A0">
              <w:t xml:space="preserve"> local Referral Resource Kits for pastors, Mental Health First Aid training (locally available), </w:t>
            </w:r>
            <w:r>
              <w:t xml:space="preserve">QPR Suicide Prevention training, </w:t>
            </w:r>
            <w:r w:rsidR="00D720A0" w:rsidRPr="00D720A0">
              <w:rPr>
                <w:i/>
              </w:rPr>
              <w:t>Jesus Loves Me Story Time and Games</w:t>
            </w:r>
            <w:r w:rsidR="00D720A0">
              <w:t xml:space="preserve"> (pre-school/elementary), </w:t>
            </w:r>
            <w:r w:rsidR="00D720A0" w:rsidRPr="00D720A0">
              <w:rPr>
                <w:i/>
              </w:rPr>
              <w:t>Take Time to Talk</w:t>
            </w:r>
            <w:r w:rsidR="00D720A0">
              <w:t xml:space="preserve"> (bullying prevention for adolescents/families), and </w:t>
            </w:r>
            <w:r w:rsidR="00D720A0" w:rsidRPr="00D720A0">
              <w:rPr>
                <w:i/>
              </w:rPr>
              <w:t>Feel Good Jeopardy</w:t>
            </w:r>
            <w:r w:rsidR="00D720A0">
              <w:rPr>
                <w:i/>
              </w:rPr>
              <w:t xml:space="preserve"> </w:t>
            </w:r>
            <w:r w:rsidR="00D720A0">
              <w:t xml:space="preserve">(adults/senior). </w:t>
            </w:r>
          </w:p>
        </w:tc>
        <w:tc>
          <w:tcPr>
            <w:tcW w:w="1788" w:type="dxa"/>
          </w:tcPr>
          <w:p w14:paraId="2FA05A1F" w14:textId="77777777" w:rsidR="00CF7F19" w:rsidRDefault="00131CD4" w:rsidP="00D756CE">
            <w:r>
              <w:t>58 congregations</w:t>
            </w:r>
          </w:p>
        </w:tc>
        <w:tc>
          <w:tcPr>
            <w:tcW w:w="2083" w:type="dxa"/>
          </w:tcPr>
          <w:p w14:paraId="35AE1BBF" w14:textId="77777777" w:rsidR="00CF7F19" w:rsidRDefault="00131CD4" w:rsidP="00D756CE">
            <w:r>
              <w:t xml:space="preserve">Model </w:t>
            </w:r>
            <w:r w:rsidR="00957729">
              <w:t>for presbytery-initiated mental health ministry</w:t>
            </w:r>
          </w:p>
        </w:tc>
      </w:tr>
      <w:tr w:rsidR="00957729" w14:paraId="146C5187" w14:textId="77777777" w:rsidTr="009F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7" w:type="dxa"/>
          </w:tcPr>
          <w:p w14:paraId="75DB6972" w14:textId="77777777" w:rsidR="00CF7F19" w:rsidRDefault="00CF7F19" w:rsidP="00D756CE"/>
        </w:tc>
        <w:tc>
          <w:tcPr>
            <w:tcW w:w="6332" w:type="dxa"/>
          </w:tcPr>
          <w:p w14:paraId="7D693751" w14:textId="77777777" w:rsidR="00CF7F19" w:rsidRDefault="00CF7F19" w:rsidP="00D756CE"/>
        </w:tc>
        <w:tc>
          <w:tcPr>
            <w:tcW w:w="1788" w:type="dxa"/>
          </w:tcPr>
          <w:p w14:paraId="487C16D6" w14:textId="77777777" w:rsidR="00CF7F19" w:rsidRDefault="00CF7F19" w:rsidP="00D756CE"/>
        </w:tc>
        <w:tc>
          <w:tcPr>
            <w:tcW w:w="2083" w:type="dxa"/>
          </w:tcPr>
          <w:p w14:paraId="5B84E5AF" w14:textId="77777777" w:rsidR="00CF7F19" w:rsidRDefault="00CF7F19" w:rsidP="00D756CE"/>
        </w:tc>
      </w:tr>
      <w:tr w:rsidR="00957729" w14:paraId="2FC8DFEA" w14:textId="77777777" w:rsidTr="009F20EB">
        <w:tc>
          <w:tcPr>
            <w:tcW w:w="4197" w:type="dxa"/>
          </w:tcPr>
          <w:p w14:paraId="1A80718D" w14:textId="77777777" w:rsidR="00CF7F19" w:rsidRDefault="00131CD4" w:rsidP="00D756CE">
            <w:r>
              <w:t>Sweaty Sheep New Worshipping Community: Sailing Beyond Stigma /San Jose Presbytery</w:t>
            </w:r>
          </w:p>
        </w:tc>
        <w:tc>
          <w:tcPr>
            <w:tcW w:w="6332" w:type="dxa"/>
          </w:tcPr>
          <w:p w14:paraId="4C90E8F7" w14:textId="1DB02B6E" w:rsidR="00CF7F19" w:rsidRDefault="00215ED0" w:rsidP="00D756CE">
            <w:r>
              <w:t xml:space="preserve">Utilizes intentional recreational/retreat experience to bridge stigmatized populations for shared learning across faith, </w:t>
            </w:r>
            <w:r w:rsidR="003C3C2F">
              <w:t xml:space="preserve">social, economic and situational barriers, such as living with serious mental illness and being </w:t>
            </w:r>
            <w:r w:rsidR="00851BD0">
              <w:t>homeless</w:t>
            </w:r>
            <w:r w:rsidR="009A1F67">
              <w:t>.</w:t>
            </w:r>
            <w:r w:rsidR="003C3C2F">
              <w:t xml:space="preserve">  </w:t>
            </w:r>
            <w:r w:rsidR="00131CD4">
              <w:t>Proposes multiple pathways for pastors/church leaders/congregations to engage ( e.g.</w:t>
            </w:r>
            <w:r w:rsidR="009A1F67">
              <w:t xml:space="preserve">, </w:t>
            </w:r>
            <w:r w:rsidR="00131CD4">
              <w:t xml:space="preserve">participation in ‘mixed’ (50/50) </w:t>
            </w:r>
            <w:r w:rsidR="0069269D">
              <w:t xml:space="preserve">Zephyr Point </w:t>
            </w:r>
            <w:r w:rsidR="00131CD4">
              <w:t xml:space="preserve">retreats/recreational </w:t>
            </w:r>
            <w:r w:rsidR="0069269D">
              <w:t>sailing</w:t>
            </w:r>
            <w:r w:rsidR="00131CD4">
              <w:t xml:space="preserve">, youth resource for mental illness awareness, using the existing  14-resident ‘sobriety home’ as a </w:t>
            </w:r>
            <w:r w:rsidR="0069269D">
              <w:t xml:space="preserve">resource for </w:t>
            </w:r>
            <w:r w:rsidR="003C3C2F">
              <w:t>shared learning</w:t>
            </w:r>
            <w:r w:rsidR="00CE548F">
              <w:t>,</w:t>
            </w:r>
            <w:r w:rsidR="00851BD0">
              <w:t xml:space="preserve"> </w:t>
            </w:r>
            <w:r w:rsidR="0069269D">
              <w:t>bringing together church leaders and</w:t>
            </w:r>
            <w:r w:rsidR="00131CD4">
              <w:t xml:space="preserve"> sobriety home residents</w:t>
            </w:r>
            <w:r w:rsidR="0069269D">
              <w:t xml:space="preserve"> for retreats </w:t>
            </w:r>
            <w:bookmarkStart w:id="0" w:name="_GoBack"/>
            <w:bookmarkEnd w:id="0"/>
            <w:r w:rsidR="0069269D">
              <w:t>via</w:t>
            </w:r>
            <w:r w:rsidR="00131CD4">
              <w:t xml:space="preserve"> shared Bible study, discussion group</w:t>
            </w:r>
            <w:r w:rsidR="0069269D">
              <w:t>s</w:t>
            </w:r>
            <w:r w:rsidR="00131CD4">
              <w:t>, sailing, or shared art experiences.</w:t>
            </w:r>
          </w:p>
        </w:tc>
        <w:tc>
          <w:tcPr>
            <w:tcW w:w="1788" w:type="dxa"/>
          </w:tcPr>
          <w:p w14:paraId="6E463527" w14:textId="77777777" w:rsidR="00CF7F19" w:rsidRDefault="0069269D" w:rsidP="00D756CE">
            <w:r>
              <w:t>32 congregations</w:t>
            </w:r>
          </w:p>
        </w:tc>
        <w:tc>
          <w:tcPr>
            <w:tcW w:w="2083" w:type="dxa"/>
          </w:tcPr>
          <w:p w14:paraId="167208D0" w14:textId="24446F08" w:rsidR="00CF7F19" w:rsidRDefault="0069269D" w:rsidP="00D756CE">
            <w:r>
              <w:t xml:space="preserve">Model </w:t>
            </w:r>
            <w:r w:rsidR="00CC5749">
              <w:t xml:space="preserve">for addressing stigma at </w:t>
            </w:r>
            <w:r>
              <w:t>intersection of serious mental illness, substance misuse, and homelessness.</w:t>
            </w:r>
          </w:p>
        </w:tc>
      </w:tr>
      <w:tr w:rsidR="00957729" w14:paraId="43D25647" w14:textId="77777777" w:rsidTr="009F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7" w:type="dxa"/>
          </w:tcPr>
          <w:p w14:paraId="4842F15E" w14:textId="77777777" w:rsidR="00CF7F19" w:rsidRDefault="00CF7F19" w:rsidP="00D756CE"/>
        </w:tc>
        <w:tc>
          <w:tcPr>
            <w:tcW w:w="6332" w:type="dxa"/>
          </w:tcPr>
          <w:p w14:paraId="4B32896D" w14:textId="77777777" w:rsidR="00CF7F19" w:rsidRDefault="00CF7F19" w:rsidP="00D756CE"/>
        </w:tc>
        <w:tc>
          <w:tcPr>
            <w:tcW w:w="1788" w:type="dxa"/>
          </w:tcPr>
          <w:p w14:paraId="6CCEF21D" w14:textId="77777777" w:rsidR="00CF7F19" w:rsidRDefault="00CF7F19" w:rsidP="00D756CE"/>
        </w:tc>
        <w:tc>
          <w:tcPr>
            <w:tcW w:w="2083" w:type="dxa"/>
          </w:tcPr>
          <w:p w14:paraId="5A2B225E" w14:textId="77777777" w:rsidR="00CF7F19" w:rsidRDefault="00CF7F19" w:rsidP="00D756CE"/>
        </w:tc>
      </w:tr>
      <w:tr w:rsidR="00957729" w14:paraId="6C1F86C6" w14:textId="77777777" w:rsidTr="009F20EB">
        <w:tc>
          <w:tcPr>
            <w:tcW w:w="4197" w:type="dxa"/>
          </w:tcPr>
          <w:p w14:paraId="7744AB5F" w14:textId="77777777" w:rsidR="00CF7F19" w:rsidRDefault="0069269D" w:rsidP="00D756CE">
            <w:r>
              <w:t xml:space="preserve">Day of Recovery and Wellness/Wilton Presbyterian Church, </w:t>
            </w:r>
            <w:r w:rsidR="006763B0">
              <w:t>Wilton, CT,</w:t>
            </w:r>
            <w:r>
              <w:t xml:space="preserve"> Southern New England Presbytery</w:t>
            </w:r>
          </w:p>
        </w:tc>
        <w:tc>
          <w:tcPr>
            <w:tcW w:w="6332" w:type="dxa"/>
          </w:tcPr>
          <w:p w14:paraId="206F4397" w14:textId="72AE1E2C" w:rsidR="00CF7F19" w:rsidRDefault="006763B0" w:rsidP="00D756CE">
            <w:r>
              <w:t xml:space="preserve">Launching of a </w:t>
            </w:r>
            <w:r w:rsidR="003C3C2F">
              <w:t xml:space="preserve">mental health </w:t>
            </w:r>
            <w:r>
              <w:t xml:space="preserve">ministry to honor and celebrate </w:t>
            </w:r>
            <w:r w:rsidR="001B0248">
              <w:t xml:space="preserve">alcohol and substance abuse </w:t>
            </w:r>
            <w:r>
              <w:t>recovery</w:t>
            </w:r>
            <w:r w:rsidR="00CE548F">
              <w:t xml:space="preserve"> </w:t>
            </w:r>
            <w:r>
              <w:t>aimed at “sober curious, those in recovery, and those who love them</w:t>
            </w:r>
            <w:r w:rsidR="00CE548F">
              <w:t>,</w:t>
            </w:r>
            <w:r>
              <w:t>” connecting mental health professionals</w:t>
            </w:r>
            <w:r w:rsidR="00CC5749">
              <w:t xml:space="preserve"> and services</w:t>
            </w:r>
            <w:r>
              <w:t xml:space="preserve"> with those who want/need </w:t>
            </w:r>
            <w:r w:rsidR="003C3C2F">
              <w:t>their help</w:t>
            </w:r>
            <w:r>
              <w:t xml:space="preserve"> (via speakers, </w:t>
            </w:r>
            <w:r w:rsidR="00CC5749">
              <w:t xml:space="preserve">‘open’ AA </w:t>
            </w:r>
            <w:r>
              <w:t>sessions, therapists on hand)</w:t>
            </w:r>
            <w:r w:rsidR="003C3C2F">
              <w:t xml:space="preserve">.  Kick-off event to be followed by trainings/events informed by learning </w:t>
            </w:r>
            <w:r w:rsidR="00CC5749">
              <w:t>captured in the initial event</w:t>
            </w:r>
            <w:r w:rsidR="00CE548F">
              <w:t xml:space="preserve"> and </w:t>
            </w:r>
            <w:r w:rsidR="00CE548F">
              <w:t>engaging area congregations</w:t>
            </w:r>
            <w:r w:rsidR="00CC5749">
              <w:t>.</w:t>
            </w:r>
            <w:r w:rsidR="00215ED0">
              <w:t xml:space="preserve">  </w:t>
            </w:r>
          </w:p>
        </w:tc>
        <w:tc>
          <w:tcPr>
            <w:tcW w:w="1788" w:type="dxa"/>
          </w:tcPr>
          <w:p w14:paraId="6780B6DE" w14:textId="77777777" w:rsidR="00CF7F19" w:rsidRDefault="00CC5749" w:rsidP="00D756CE">
            <w:r>
              <w:t xml:space="preserve">Congregations in </w:t>
            </w:r>
            <w:r w:rsidR="00957729">
              <w:t>local</w:t>
            </w:r>
            <w:r>
              <w:t xml:space="preserve"> area</w:t>
            </w:r>
          </w:p>
        </w:tc>
        <w:tc>
          <w:tcPr>
            <w:tcW w:w="2083" w:type="dxa"/>
          </w:tcPr>
          <w:p w14:paraId="4FF459A2" w14:textId="4AA9F662" w:rsidR="00CF7F19" w:rsidRDefault="00215ED0" w:rsidP="00D756CE">
            <w:r>
              <w:t xml:space="preserve">Model </w:t>
            </w:r>
            <w:r w:rsidR="00CC5749">
              <w:t xml:space="preserve">for mental health ministry addressing stigma with focus on </w:t>
            </w:r>
            <w:r w:rsidR="001B0248">
              <w:t xml:space="preserve">alcohol and substance abuse </w:t>
            </w:r>
            <w:r w:rsidR="00CC5749">
              <w:t>recovery</w:t>
            </w:r>
          </w:p>
        </w:tc>
      </w:tr>
      <w:tr w:rsidR="00957729" w14:paraId="01E9DCB0" w14:textId="77777777" w:rsidTr="009F2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197" w:type="dxa"/>
          </w:tcPr>
          <w:p w14:paraId="10823B7D" w14:textId="77777777" w:rsidR="00CF7F19" w:rsidRDefault="00CF7F19" w:rsidP="00D756CE"/>
        </w:tc>
        <w:tc>
          <w:tcPr>
            <w:tcW w:w="6332" w:type="dxa"/>
          </w:tcPr>
          <w:p w14:paraId="6F30F111" w14:textId="77777777" w:rsidR="00CF7F19" w:rsidRDefault="00CF7F19" w:rsidP="00D756CE"/>
        </w:tc>
        <w:tc>
          <w:tcPr>
            <w:tcW w:w="1788" w:type="dxa"/>
          </w:tcPr>
          <w:p w14:paraId="439CFE08" w14:textId="77777777" w:rsidR="00CF7F19" w:rsidRDefault="00CF7F19" w:rsidP="00D756CE"/>
        </w:tc>
        <w:tc>
          <w:tcPr>
            <w:tcW w:w="2083" w:type="dxa"/>
          </w:tcPr>
          <w:p w14:paraId="78CA3F43" w14:textId="77777777" w:rsidR="00CF7F19" w:rsidRDefault="00CF7F19" w:rsidP="00D756CE"/>
        </w:tc>
      </w:tr>
      <w:tr w:rsidR="00957729" w14:paraId="48E25E9F" w14:textId="77777777" w:rsidTr="009F20EB">
        <w:tc>
          <w:tcPr>
            <w:tcW w:w="4197" w:type="dxa"/>
          </w:tcPr>
          <w:p w14:paraId="03C3FC6C" w14:textId="77777777" w:rsidR="00CF7F19" w:rsidRDefault="00CF7F19" w:rsidP="00D756CE"/>
        </w:tc>
        <w:tc>
          <w:tcPr>
            <w:tcW w:w="6332" w:type="dxa"/>
          </w:tcPr>
          <w:p w14:paraId="10B75C5C" w14:textId="77777777" w:rsidR="00CF7F19" w:rsidRDefault="00CF7F19" w:rsidP="00D756CE"/>
        </w:tc>
        <w:tc>
          <w:tcPr>
            <w:tcW w:w="1788" w:type="dxa"/>
          </w:tcPr>
          <w:p w14:paraId="655EE477" w14:textId="77777777" w:rsidR="00CF7F19" w:rsidRDefault="00CF7F19" w:rsidP="00D756CE"/>
        </w:tc>
        <w:tc>
          <w:tcPr>
            <w:tcW w:w="2083" w:type="dxa"/>
          </w:tcPr>
          <w:p w14:paraId="046F9CE3" w14:textId="77777777" w:rsidR="00CF7F19" w:rsidRDefault="00CF7F19" w:rsidP="00D756CE"/>
        </w:tc>
      </w:tr>
    </w:tbl>
    <w:p w14:paraId="4234DACA" w14:textId="2D8EFF21" w:rsidR="009F20EB" w:rsidRPr="00643BE1" w:rsidRDefault="009F20EB" w:rsidP="009F20EB">
      <w:pPr>
        <w:pStyle w:val="Heading2"/>
        <w:rPr>
          <w:sz w:val="24"/>
          <w:szCs w:val="24"/>
        </w:rPr>
      </w:pPr>
      <w:r w:rsidRPr="00643BE1">
        <w:rPr>
          <w:sz w:val="24"/>
          <w:szCs w:val="24"/>
        </w:rPr>
        <w:t xml:space="preserve">Total grant funding awarded in Cycle 1:  </w:t>
      </w:r>
      <w:r w:rsidRPr="00643BE1">
        <w:rPr>
          <w:sz w:val="24"/>
          <w:szCs w:val="24"/>
        </w:rPr>
        <w:tab/>
        <w:t>$ 68,550 + $</w:t>
      </w:r>
      <w:r>
        <w:rPr>
          <w:sz w:val="24"/>
          <w:szCs w:val="24"/>
        </w:rPr>
        <w:t xml:space="preserve"> </w:t>
      </w:r>
      <w:r w:rsidRPr="00643BE1">
        <w:rPr>
          <w:sz w:val="24"/>
          <w:szCs w:val="24"/>
        </w:rPr>
        <w:t xml:space="preserve">10,000 allocated for a ‘matching grant’ to be released to the churchwide Presbyterian Mental Health Network in 2020 contingent on its raising $ 10,000 </w:t>
      </w:r>
      <w:r w:rsidR="0015028D">
        <w:rPr>
          <w:sz w:val="24"/>
          <w:szCs w:val="24"/>
        </w:rPr>
        <w:t>matching funds</w:t>
      </w:r>
      <w:r w:rsidRPr="00643BE1">
        <w:rPr>
          <w:sz w:val="24"/>
          <w:szCs w:val="24"/>
        </w:rPr>
        <w:t xml:space="preserve">. </w:t>
      </w:r>
    </w:p>
    <w:p w14:paraId="2F54CF68" w14:textId="77777777" w:rsidR="00D756CE" w:rsidRPr="00D756CE" w:rsidRDefault="00D756CE" w:rsidP="00D756CE"/>
    <w:p w14:paraId="63A593DC" w14:textId="77777777" w:rsidR="00D756CE" w:rsidRDefault="00D756CE" w:rsidP="00D756CE"/>
    <w:p w14:paraId="622638E9" w14:textId="77777777" w:rsidR="00D756CE" w:rsidRPr="00D756CE" w:rsidRDefault="00D756CE" w:rsidP="00D756CE"/>
    <w:sectPr w:rsidR="00D756CE" w:rsidRPr="00D756CE" w:rsidSect="00D756C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6B461" w14:textId="77777777" w:rsidR="00B42276" w:rsidRDefault="00B42276" w:rsidP="00D756CE">
      <w:pPr>
        <w:spacing w:after="0" w:line="240" w:lineRule="auto"/>
      </w:pPr>
      <w:r>
        <w:separator/>
      </w:r>
    </w:p>
  </w:endnote>
  <w:endnote w:type="continuationSeparator" w:id="0">
    <w:p w14:paraId="4F12FFF2" w14:textId="77777777" w:rsidR="00B42276" w:rsidRDefault="00B42276" w:rsidP="00D7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983BA" w14:textId="77777777" w:rsidR="00B42276" w:rsidRDefault="00B42276" w:rsidP="00D756CE">
      <w:pPr>
        <w:spacing w:after="0" w:line="240" w:lineRule="auto"/>
      </w:pPr>
      <w:r>
        <w:separator/>
      </w:r>
    </w:p>
  </w:footnote>
  <w:footnote w:type="continuationSeparator" w:id="0">
    <w:p w14:paraId="1A021D3F" w14:textId="77777777" w:rsidR="00B42276" w:rsidRDefault="00B42276" w:rsidP="00D75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CE"/>
    <w:rsid w:val="00013B61"/>
    <w:rsid w:val="000B3804"/>
    <w:rsid w:val="000C5435"/>
    <w:rsid w:val="00131CD4"/>
    <w:rsid w:val="0015028D"/>
    <w:rsid w:val="001B0248"/>
    <w:rsid w:val="001D0DBE"/>
    <w:rsid w:val="00215ED0"/>
    <w:rsid w:val="002A2AF5"/>
    <w:rsid w:val="003C3C2F"/>
    <w:rsid w:val="004E3F34"/>
    <w:rsid w:val="00597374"/>
    <w:rsid w:val="005C09BC"/>
    <w:rsid w:val="00643BE1"/>
    <w:rsid w:val="006763B0"/>
    <w:rsid w:val="0069269D"/>
    <w:rsid w:val="00700A31"/>
    <w:rsid w:val="007534CE"/>
    <w:rsid w:val="00851BD0"/>
    <w:rsid w:val="00887901"/>
    <w:rsid w:val="00957729"/>
    <w:rsid w:val="009A1F67"/>
    <w:rsid w:val="009F20EB"/>
    <w:rsid w:val="00B42276"/>
    <w:rsid w:val="00B4299B"/>
    <w:rsid w:val="00B429F8"/>
    <w:rsid w:val="00C51094"/>
    <w:rsid w:val="00CC5749"/>
    <w:rsid w:val="00CE548F"/>
    <w:rsid w:val="00CF7F19"/>
    <w:rsid w:val="00D720A0"/>
    <w:rsid w:val="00D756CE"/>
    <w:rsid w:val="00F44FB6"/>
    <w:rsid w:val="00F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2B1547"/>
  <w15:chartTrackingRefBased/>
  <w15:docId w15:val="{BA27334B-3047-4474-A3AB-4C9522CA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2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2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56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D75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D756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2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A2AF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A1F6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1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170B335187814888E6DB58BAC4D0C9" ma:contentTypeVersion="10" ma:contentTypeDescription="Create a new document." ma:contentTypeScope="" ma:versionID="30f65bb3ab06777e2ba1ece75659e7a7">
  <xsd:schema xmlns:xsd="http://www.w3.org/2001/XMLSchema" xmlns:xs="http://www.w3.org/2001/XMLSchema" xmlns:p="http://schemas.microsoft.com/office/2006/metadata/properties" xmlns:ns3="00ed90e1-384b-4a63-8433-b2e79a1239d1" targetNamespace="http://schemas.microsoft.com/office/2006/metadata/properties" ma:root="true" ma:fieldsID="1460a158d0b1412f4a2fef9b8029dc5d" ns3:_="">
    <xsd:import namespace="00ed90e1-384b-4a63-8433-b2e79a1239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d90e1-384b-4a63-8433-b2e79a123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6A775-11EC-44E3-8B3F-E3B4A0580CD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0ed90e1-384b-4a63-8433-b2e79a1239d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53FEDE-16B3-407B-B364-BBDBA60D50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56FA3-9C2E-4A40-AC9E-B70294F95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d90e1-384b-4a63-8433-b2e79a123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79F44A-4EC0-4092-AC1A-59E7F2F2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Miller</dc:creator>
  <cp:keywords/>
  <dc:description/>
  <cp:lastModifiedBy>Donna Miller</cp:lastModifiedBy>
  <cp:revision>2</cp:revision>
  <dcterms:created xsi:type="dcterms:W3CDTF">2019-10-03T20:51:00Z</dcterms:created>
  <dcterms:modified xsi:type="dcterms:W3CDTF">2019-10-03T20:51:00Z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0x010100B1170B335187814888E6DB58BAC4D0C9</vt:lpwstr>
  </property>
</Properties>
</file>